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E59" w:rsidRPr="00C61E59" w:rsidRDefault="00C61E59" w:rsidP="00C61E59">
      <w:pPr>
        <w:spacing w:after="150" w:line="240" w:lineRule="auto"/>
        <w:rPr>
          <w:rFonts w:ascii="Arial" w:eastAsia="Times New Roman" w:hAnsi="Arial" w:cs="Arial"/>
          <w:color w:val="001847"/>
          <w:sz w:val="36"/>
          <w:szCs w:val="36"/>
        </w:rPr>
      </w:pPr>
      <w:r w:rsidRPr="00C61E59">
        <w:rPr>
          <w:rFonts w:ascii="Arial" w:eastAsia="Times New Roman" w:hAnsi="Arial" w:cs="Arial"/>
          <w:color w:val="001847"/>
          <w:sz w:val="36"/>
          <w:szCs w:val="36"/>
        </w:rPr>
        <w:t>Comparing your Hypothesis</w:t>
      </w:r>
    </w:p>
    <w:p w:rsidR="00C61E59" w:rsidRPr="00C61E59" w:rsidRDefault="00C61E59" w:rsidP="00C61E59">
      <w:pPr>
        <w:spacing w:after="150" w:line="240" w:lineRule="auto"/>
        <w:rPr>
          <w:rFonts w:ascii="Arial" w:eastAsia="Times New Roman" w:hAnsi="Arial" w:cs="Arial"/>
          <w:color w:val="001847"/>
          <w:sz w:val="36"/>
          <w:szCs w:val="36"/>
        </w:rPr>
      </w:pPr>
      <w:r w:rsidRPr="00C61E59">
        <w:rPr>
          <w:rFonts w:ascii="Arial" w:eastAsia="Times New Roman" w:hAnsi="Arial" w:cs="Arial"/>
          <w:color w:val="001847"/>
          <w:sz w:val="36"/>
          <w:szCs w:val="36"/>
        </w:rPr>
        <w:t>You have been targeting one lifestyle behavior during the term to reduce your carbon footprint. This week, you will provide three reliable references to any outside research that relates to the lifestyle change which you outlined in Unit 2.</w:t>
      </w:r>
    </w:p>
    <w:p w:rsidR="00C61E59" w:rsidRPr="00C61E59" w:rsidRDefault="00C61E59" w:rsidP="00C61E59">
      <w:pPr>
        <w:spacing w:after="150" w:line="240" w:lineRule="auto"/>
        <w:rPr>
          <w:rFonts w:ascii="Arial" w:eastAsia="Times New Roman" w:hAnsi="Arial" w:cs="Arial"/>
          <w:color w:val="001847"/>
          <w:sz w:val="36"/>
          <w:szCs w:val="36"/>
        </w:rPr>
      </w:pPr>
      <w:r w:rsidRPr="00C61E59">
        <w:rPr>
          <w:rFonts w:ascii="Arial" w:eastAsia="Times New Roman" w:hAnsi="Arial" w:cs="Arial"/>
          <w:color w:val="001847"/>
          <w:sz w:val="36"/>
          <w:szCs w:val="36"/>
        </w:rPr>
        <w:t>For example, if you are driving a bike to work rather than a car, research how much carbon was released into the air when you drove a car. In the case of the electricity saved by shutting down a computer, find out how many hours and how many kilowatts were conserved by turning it off.  </w:t>
      </w:r>
    </w:p>
    <w:p w:rsidR="00C61E59" w:rsidRPr="00C61E59" w:rsidRDefault="00C61E59" w:rsidP="00C61E59">
      <w:pPr>
        <w:spacing w:after="150" w:line="240" w:lineRule="auto"/>
        <w:rPr>
          <w:rFonts w:ascii="Arial" w:eastAsia="Times New Roman" w:hAnsi="Arial" w:cs="Arial"/>
          <w:color w:val="001847"/>
          <w:sz w:val="36"/>
          <w:szCs w:val="36"/>
        </w:rPr>
      </w:pPr>
      <w:r w:rsidRPr="00C61E59">
        <w:rPr>
          <w:rFonts w:ascii="Arial" w:eastAsia="Times New Roman" w:hAnsi="Arial" w:cs="Arial"/>
          <w:color w:val="001847"/>
          <w:sz w:val="36"/>
          <w:szCs w:val="36"/>
        </w:rPr>
        <w:t>Be sure to use reliable sources of information when you conduct your research. To help guide your research, review the (a) 10 questions to ask and (b) video about baloney detection to help evaluate what a reliable source is:</w:t>
      </w:r>
    </w:p>
    <w:p w:rsidR="00C61E59" w:rsidRPr="00C61E59" w:rsidRDefault="00C61E59" w:rsidP="00C61E59">
      <w:pPr>
        <w:numPr>
          <w:ilvl w:val="0"/>
          <w:numId w:val="1"/>
        </w:numPr>
        <w:spacing w:before="100" w:beforeAutospacing="1" w:after="100" w:afterAutospacing="1" w:line="240" w:lineRule="auto"/>
        <w:ind w:left="0"/>
        <w:rPr>
          <w:rFonts w:ascii="Arial" w:eastAsia="Times New Roman" w:hAnsi="Arial" w:cs="Arial"/>
          <w:color w:val="001847"/>
          <w:sz w:val="36"/>
          <w:szCs w:val="36"/>
        </w:rPr>
      </w:pPr>
      <w:proofErr w:type="spellStart"/>
      <w:r w:rsidRPr="00C61E59">
        <w:rPr>
          <w:rFonts w:ascii="Arial" w:eastAsia="Times New Roman" w:hAnsi="Arial" w:cs="Arial"/>
          <w:color w:val="001847"/>
          <w:sz w:val="36"/>
          <w:szCs w:val="36"/>
        </w:rPr>
        <w:t>Shermer</w:t>
      </w:r>
      <w:proofErr w:type="spellEnd"/>
      <w:r w:rsidRPr="00C61E59">
        <w:rPr>
          <w:rFonts w:ascii="Arial" w:eastAsia="Times New Roman" w:hAnsi="Arial" w:cs="Arial"/>
          <w:color w:val="001847"/>
          <w:sz w:val="36"/>
          <w:szCs w:val="36"/>
        </w:rPr>
        <w:t xml:space="preserve">, M. (2009). The work of Michael </w:t>
      </w:r>
      <w:proofErr w:type="spellStart"/>
      <w:r w:rsidRPr="00C61E59">
        <w:rPr>
          <w:rFonts w:ascii="Arial" w:eastAsia="Times New Roman" w:hAnsi="Arial" w:cs="Arial"/>
          <w:color w:val="001847"/>
          <w:sz w:val="36"/>
          <w:szCs w:val="36"/>
        </w:rPr>
        <w:t>Shermer</w:t>
      </w:r>
      <w:proofErr w:type="spellEnd"/>
      <w:r w:rsidRPr="00C61E59">
        <w:rPr>
          <w:rFonts w:ascii="Arial" w:eastAsia="Times New Roman" w:hAnsi="Arial" w:cs="Arial"/>
          <w:color w:val="001847"/>
          <w:sz w:val="36"/>
          <w:szCs w:val="36"/>
        </w:rPr>
        <w:t>. Retrieved from </w:t>
      </w:r>
      <w:hyperlink r:id="rId6" w:history="1">
        <w:r w:rsidRPr="00C61E59">
          <w:rPr>
            <w:rFonts w:ascii="Arial" w:eastAsia="Times New Roman" w:hAnsi="Arial" w:cs="Arial"/>
            <w:color w:val="0000FF"/>
            <w:sz w:val="36"/>
            <w:szCs w:val="36"/>
          </w:rPr>
          <w:t>http://www.michaelshermer.com/2009/06/baloney-detection-kit/</w:t>
        </w:r>
      </w:hyperlink>
    </w:p>
    <w:p w:rsidR="00C61E59" w:rsidRPr="00C61E59" w:rsidRDefault="00C61E59" w:rsidP="00C61E59">
      <w:pPr>
        <w:numPr>
          <w:ilvl w:val="0"/>
          <w:numId w:val="1"/>
        </w:numPr>
        <w:spacing w:before="100" w:beforeAutospacing="1" w:after="100" w:afterAutospacing="1" w:line="240" w:lineRule="auto"/>
        <w:ind w:left="0"/>
        <w:rPr>
          <w:rFonts w:ascii="Arial" w:eastAsia="Times New Roman" w:hAnsi="Arial" w:cs="Arial"/>
          <w:color w:val="001847"/>
          <w:sz w:val="36"/>
          <w:szCs w:val="36"/>
        </w:rPr>
      </w:pPr>
      <w:proofErr w:type="spellStart"/>
      <w:r w:rsidRPr="00C61E59">
        <w:rPr>
          <w:rFonts w:ascii="Arial" w:eastAsia="Times New Roman" w:hAnsi="Arial" w:cs="Arial"/>
          <w:color w:val="001847"/>
          <w:sz w:val="36"/>
          <w:szCs w:val="36"/>
        </w:rPr>
        <w:t>Shermer</w:t>
      </w:r>
      <w:proofErr w:type="spellEnd"/>
      <w:r w:rsidRPr="00C61E59">
        <w:rPr>
          <w:rFonts w:ascii="Arial" w:eastAsia="Times New Roman" w:hAnsi="Arial" w:cs="Arial"/>
          <w:color w:val="001847"/>
          <w:sz w:val="36"/>
          <w:szCs w:val="36"/>
        </w:rPr>
        <w:t>, M. (2018). How to detect baloney the Carl Sagan way. Big Think. Retrieved from </w:t>
      </w:r>
      <w:hyperlink r:id="rId7" w:history="1">
        <w:r w:rsidRPr="00C61E59">
          <w:rPr>
            <w:rFonts w:ascii="Arial" w:eastAsia="Times New Roman" w:hAnsi="Arial" w:cs="Arial"/>
            <w:color w:val="0000FF"/>
            <w:sz w:val="36"/>
            <w:szCs w:val="36"/>
          </w:rPr>
          <w:t>https://www.youtube.com/watch?v=mn7jVTGjb-I</w:t>
        </w:r>
      </w:hyperlink>
      <w:r w:rsidRPr="00C61E59">
        <w:rPr>
          <w:rFonts w:ascii="Arial" w:eastAsia="Times New Roman" w:hAnsi="Arial" w:cs="Arial"/>
          <w:color w:val="001847"/>
          <w:sz w:val="36"/>
          <w:szCs w:val="36"/>
        </w:rPr>
        <w:t> </w:t>
      </w:r>
    </w:p>
    <w:p w:rsidR="00C61E59" w:rsidRPr="00C61E59" w:rsidRDefault="00C61E59" w:rsidP="00C61E59">
      <w:pPr>
        <w:spacing w:after="150" w:line="240" w:lineRule="auto"/>
        <w:rPr>
          <w:rFonts w:ascii="Arial" w:eastAsia="Times New Roman" w:hAnsi="Arial" w:cs="Arial"/>
          <w:color w:val="001847"/>
          <w:sz w:val="36"/>
          <w:szCs w:val="36"/>
        </w:rPr>
      </w:pPr>
      <w:r w:rsidRPr="00C61E59">
        <w:rPr>
          <w:rFonts w:ascii="Arial" w:eastAsia="Times New Roman" w:hAnsi="Arial" w:cs="Arial"/>
          <w:color w:val="001847"/>
          <w:sz w:val="36"/>
          <w:szCs w:val="36"/>
        </w:rPr>
        <w:t>Potentially good sources would include your local power company’s website information, your community air pollution standards, your water company’s information, and scholarly journals that focus on energy conservation or management. Visit the PG Library for assistance.</w:t>
      </w:r>
    </w:p>
    <w:p w:rsidR="00F22479" w:rsidRDefault="00F22479">
      <w:bookmarkStart w:id="0" w:name="_GoBack"/>
      <w:bookmarkEnd w:id="0"/>
    </w:p>
    <w:sectPr w:rsidR="00F224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9B6A9E"/>
    <w:multiLevelType w:val="multilevel"/>
    <w:tmpl w:val="EB026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E59"/>
    <w:rsid w:val="00C61E59"/>
    <w:rsid w:val="00F224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61E5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61E5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61E5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61E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800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youtube.com/watch?v=mn7jVTGjb-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ichaelshermer.com/2009/06/baloney-detection-ki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215</Words>
  <Characters>1231</Characters>
  <Application>Microsoft Office Word</Application>
  <DocSecurity>0</DocSecurity>
  <Lines>10</Lines>
  <Paragraphs>2</Paragraphs>
  <ScaleCrop>false</ScaleCrop>
  <Company/>
  <LinksUpToDate>false</LinksUpToDate>
  <CharactersWithSpaces>1444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2020-12-17T06:47:00Z</dcterms:created>
  <dcterms:modified xsi:type="dcterms:W3CDTF">2020-12-17T06:48:00Z</dcterms:modified>
</cp:coreProperties>
</file>